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3C31C">
      <w:pPr>
        <w:widowControl/>
        <w:rPr>
          <w:rFonts w:ascii="Times New Roman" w:hAnsi="Times New Roman" w:cs="宋体"/>
          <w:color w:val="000000"/>
          <w:szCs w:val="21"/>
        </w:rPr>
      </w:pPr>
      <w:r>
        <w:rPr>
          <w:rFonts w:hint="eastAsia" w:ascii="Times New Roman" w:hAnsi="Times New Roman" w:eastAsia="黑体" w:cs="宋体"/>
          <w:color w:val="000000"/>
          <w:sz w:val="32"/>
          <w:szCs w:val="32"/>
        </w:rPr>
        <w:t>附件</w:t>
      </w:r>
      <w:r>
        <w:rPr>
          <w:rFonts w:hint="eastAsia" w:ascii="Times New Roman" w:hAnsi="Times New Roman" w:cs="宋体"/>
          <w:color w:val="000000"/>
          <w:sz w:val="32"/>
          <w:szCs w:val="32"/>
        </w:rPr>
        <w:t>2</w:t>
      </w:r>
    </w:p>
    <w:p w14:paraId="33448ED7">
      <w:pPr>
        <w:widowControl/>
        <w:shd w:val="clear" w:color="auto" w:fill="FFFFFF"/>
        <w:spacing w:before="156" w:beforeLines="50" w:after="156" w:afterLines="50"/>
        <w:jc w:val="center"/>
        <w:textAlignment w:val="baseline"/>
        <w:rPr>
          <w:rFonts w:ascii="Times New Roman" w:hAnsi="Times New Roman" w:eastAsia="方正小标宋简体" w:cs="宋体"/>
          <w:color w:val="000000"/>
          <w:sz w:val="36"/>
          <w:szCs w:val="36"/>
        </w:rPr>
      </w:pPr>
      <w:r>
        <w:rPr>
          <w:rFonts w:hint="eastAsia" w:ascii="Times New Roman" w:hAnsi="Times New Roman" w:eastAsia="方正小标宋简体" w:cs="宋体"/>
          <w:color w:val="000000"/>
          <w:sz w:val="36"/>
          <w:szCs w:val="36"/>
        </w:rPr>
        <w:t>高校青年教师教育教学能力发展研修班学员报名表</w:t>
      </w:r>
    </w:p>
    <w:tbl>
      <w:tblPr>
        <w:tblStyle w:val="2"/>
        <w:tblpPr w:leftFromText="180" w:rightFromText="180" w:vertAnchor="text" w:tblpXSpec="center"/>
        <w:tblW w:w="94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1556"/>
        <w:gridCol w:w="854"/>
        <w:gridCol w:w="1556"/>
        <w:gridCol w:w="1142"/>
        <w:gridCol w:w="988"/>
        <w:gridCol w:w="1842"/>
      </w:tblGrid>
      <w:tr w14:paraId="20ADAB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C1D0D7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姓名</w:t>
            </w:r>
          </w:p>
        </w:tc>
        <w:tc>
          <w:tcPr>
            <w:tcW w:w="15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029ACC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李魏威</w:t>
            </w:r>
          </w:p>
        </w:tc>
        <w:tc>
          <w:tcPr>
            <w:tcW w:w="85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E63C2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性别</w:t>
            </w:r>
          </w:p>
        </w:tc>
        <w:tc>
          <w:tcPr>
            <w:tcW w:w="15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68E10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男</w:t>
            </w:r>
          </w:p>
        </w:tc>
        <w:tc>
          <w:tcPr>
            <w:tcW w:w="114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F192D0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出生年月</w:t>
            </w:r>
          </w:p>
        </w:tc>
        <w:tc>
          <w:tcPr>
            <w:tcW w:w="9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56B8A2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1998.2.8</w:t>
            </w:r>
          </w:p>
        </w:tc>
        <w:tc>
          <w:tcPr>
            <w:tcW w:w="1842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872ABF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drawing>
                <wp:inline distT="0" distB="0" distL="114300" distR="114300">
                  <wp:extent cx="1054100" cy="1054100"/>
                  <wp:effectExtent l="0" t="0" r="12700" b="12700"/>
                  <wp:docPr id="1" name="图片 1" descr="WechatIMG174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WechatIMG1744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5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9D8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053160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民族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09018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汉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6D7D3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学历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FDDFED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博士研究生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A18ED8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政治面貌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F5E96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群众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3853BABA">
            <w:pPr>
              <w:widowControl/>
              <w:jc w:val="center"/>
              <w:rPr>
                <w:rFonts w:hint="eastAsia" w:ascii="仿宋_GB2312" w:hAnsi="Times New Roman" w:eastAsia="仿宋_GB2312" w:cs="宋体"/>
                <w:sz w:val="24"/>
              </w:rPr>
            </w:pPr>
          </w:p>
        </w:tc>
      </w:tr>
      <w:tr w14:paraId="45A91C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F118C8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本科毕业学校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F6E7CC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铜陵学院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DB6BE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本科所学专业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82024F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电子信息工程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E336AC3">
            <w:pPr>
              <w:widowControl/>
              <w:jc w:val="center"/>
              <w:rPr>
                <w:rFonts w:hint="eastAsia" w:ascii="仿宋_GB2312" w:hAnsi="Times New Roman" w:eastAsia="仿宋_GB2312" w:cs="宋体"/>
                <w:sz w:val="24"/>
              </w:rPr>
            </w:pPr>
          </w:p>
        </w:tc>
      </w:tr>
      <w:tr w14:paraId="6D8500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70D941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硕士毕业学校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54550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安徽财经大学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2E864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硕士所学专业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8C5F1F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金融专硕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34DD9C43">
            <w:pPr>
              <w:widowControl/>
              <w:jc w:val="center"/>
              <w:rPr>
                <w:rFonts w:hint="eastAsia" w:ascii="仿宋_GB2312" w:hAnsi="Times New Roman" w:eastAsia="仿宋_GB2312" w:cs="宋体"/>
                <w:sz w:val="24"/>
              </w:rPr>
            </w:pPr>
          </w:p>
        </w:tc>
      </w:tr>
      <w:tr w14:paraId="4B445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9F484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D7E8C9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韩国又松大学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B74D2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博士所学专业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556DCF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工商管理</w:t>
            </w:r>
          </w:p>
        </w:tc>
      </w:tr>
      <w:tr w14:paraId="4337D5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AAF47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现工作单位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B57A47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浙江万里学院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650F93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所教专业</w:t>
            </w:r>
          </w:p>
          <w:p w14:paraId="3B42524E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及课程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2B832E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会计学，CMA管理会计和微观经济学</w:t>
            </w:r>
          </w:p>
        </w:tc>
      </w:tr>
      <w:tr w14:paraId="2A9B72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D8D0E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手机号码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F7201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7D2FD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身份证号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CC041C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18B5C8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0D770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教育背景及工作经历（从大学阶段至今）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54C72C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时间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1BDB8D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学习/工作内容</w:t>
            </w:r>
          </w:p>
        </w:tc>
      </w:tr>
      <w:tr w14:paraId="5CD0EB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152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A2F4B7">
            <w:pPr>
              <w:widowControl/>
              <w:rPr>
                <w:rFonts w:hint="eastAsia" w:ascii="仿宋_GB2312" w:hAnsi="Times New Roman" w:eastAsia="仿宋_GB2312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56D4D00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2014.9-2018.6</w:t>
            </w:r>
          </w:p>
          <w:p w14:paraId="3FA6383E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2018.6.2019.9</w:t>
            </w:r>
          </w:p>
          <w:p w14:paraId="759DC75E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2019.9-2021.6</w:t>
            </w:r>
          </w:p>
          <w:p w14:paraId="3AB0008F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2021.9-2024.6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D6021B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本科教育，铜陵学院</w:t>
            </w:r>
          </w:p>
          <w:p w14:paraId="7A092D53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备考考研</w:t>
            </w:r>
          </w:p>
          <w:p w14:paraId="7B1A9A9D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硕士研究生教育，安徽财经大学</w:t>
            </w:r>
          </w:p>
          <w:p w14:paraId="723AA31B">
            <w:pPr>
              <w:widowControl/>
              <w:jc w:val="center"/>
              <w:textAlignment w:val="baseline"/>
              <w:rPr>
                <w:rFonts w:hint="default" w:ascii="仿宋_GB2312" w:hAnsi="Times New Roman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宋体"/>
                <w:sz w:val="24"/>
                <w:lang w:val="en-US" w:eastAsia="zh-CN"/>
              </w:rPr>
              <w:t>博士研究生教育，韩国又松大学</w:t>
            </w:r>
          </w:p>
        </w:tc>
      </w:tr>
      <w:tr w14:paraId="30F8A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D738E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个人发展规划及培训需求与建议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51214">
            <w:pPr>
              <w:widowControl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作为一名高校青年教师，我希望通过此次教育教学能力发展研修班，提升自己的教学水平和教育理念，进一步加强课程设计与教学方法的创新。未来，我计划加强教学互动与学生的学科思维培养，致力于提高学生的学习积极性与实践能力。希望研修班能够提供更多关于教学创新、信息化教学工具的应用以及课堂管理技巧的培训，以帮助我在教学过程中更好地运用现代化教学手段，提高课堂的有效性。此外，研修班还应提供同行交流的平台，促进经验分享，拓展学术视野。</w:t>
            </w:r>
          </w:p>
        </w:tc>
      </w:tr>
      <w:tr w14:paraId="0989E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01738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学校推荐</w:t>
            </w:r>
          </w:p>
          <w:p w14:paraId="3D2FEA8B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意见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5BDCF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</w:p>
          <w:p w14:paraId="18DFECAF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</w:p>
          <w:p w14:paraId="3D316BDD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公章：</w:t>
            </w:r>
          </w:p>
          <w:p w14:paraId="787ACCF0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                                           年        月         日</w:t>
            </w:r>
          </w:p>
        </w:tc>
      </w:tr>
    </w:tbl>
    <w:p w14:paraId="79C4C7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84"/>
    <w:rsid w:val="00164E40"/>
    <w:rsid w:val="00E81484"/>
    <w:rsid w:val="2F320782"/>
    <w:rsid w:val="6EC50755"/>
    <w:rsid w:val="FBF89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470</Words>
  <Characters>554</Characters>
  <Lines>2</Lines>
  <Paragraphs>1</Paragraphs>
  <TotalTime>5</TotalTime>
  <ScaleCrop>false</ScaleCrop>
  <LinksUpToDate>false</LinksUpToDate>
  <CharactersWithSpaces>614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2023-10-09T09:56:00Z</dcterms:created>
  <dc:creator>微软用户</dc:creator>
  <cp:lastModifiedBy>含冰</cp:lastModifiedBy>
  <dcterms:modified xsi:type="dcterms:W3CDTF">2025-10-21T01:07:23Z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C981C8B46F3F6AF6F3D8F1688D72855C_42</vt:lpwstr>
  </property>
  <property fmtid="{D5CDD505-2E9C-101B-9397-08002B2CF9AE}" pid="4" name="KSOTemplateDocerSaveRecord">
    <vt:lpwstr>eyJoZGlkIjoiODRhNTNmOWE5ZThiYTAwY2UyZWY0MTdlZTRjYjVmZDYiLCJ1c2VySWQiOiI0MTE3OTAxNzgifQ==</vt:lpwstr>
  </property>
</Properties>
</file>